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5" w:rsidRPr="0066237E" w:rsidRDefault="00FA2605" w:rsidP="00700C0F">
      <w:pPr>
        <w:pStyle w:val="10"/>
        <w:numPr>
          <w:ilvl w:val="0"/>
          <w:numId w:val="0"/>
        </w:numPr>
        <w:spacing w:before="0" w:after="200"/>
        <w:rPr>
          <w:b/>
        </w:rPr>
      </w:pPr>
      <w:bookmarkStart w:id="0" w:name="_Toc384112539"/>
      <w:bookmarkStart w:id="1" w:name="_Toc413084858"/>
      <w:r w:rsidRPr="0066237E">
        <w:rPr>
          <w:b/>
        </w:rPr>
        <w:t xml:space="preserve">Инструкция для уполномоченного </w:t>
      </w:r>
      <w:r>
        <w:rPr>
          <w:b/>
        </w:rPr>
        <w:t xml:space="preserve">представителя </w:t>
      </w:r>
      <w:r w:rsidRPr="0066237E">
        <w:rPr>
          <w:b/>
        </w:rPr>
        <w:t>ГЭК</w:t>
      </w:r>
      <w:bookmarkEnd w:id="0"/>
      <w:bookmarkEnd w:id="1"/>
      <w:r>
        <w:rPr>
          <w:b/>
        </w:rPr>
        <w:t xml:space="preserve"> в пункте проведения экзаменов по подготовке и проведению основного государственного экзамена </w:t>
      </w:r>
    </w:p>
    <w:p w:rsidR="00FA2605" w:rsidRPr="00B14293" w:rsidRDefault="00FA2605" w:rsidP="004A0B52">
      <w:pPr>
        <w:pStyle w:val="ListParagraph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B14293">
        <w:rPr>
          <w:b/>
          <w:sz w:val="28"/>
          <w:szCs w:val="28"/>
        </w:rPr>
        <w:t>Общие положения</w:t>
      </w:r>
    </w:p>
    <w:p w:rsidR="00FA2605" w:rsidRDefault="00FA2605" w:rsidP="00A737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7E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государственной экзаменационной комиссии (далее – ГЭК) по проведению государственной итоговой аттестации по образовательным программам основного общего образования (далее – ГИА-9)</w:t>
      </w:r>
      <w:r w:rsidRPr="00A737E5">
        <w:rPr>
          <w:sz w:val="28"/>
          <w:szCs w:val="28"/>
        </w:rPr>
        <w:t xml:space="preserve"> формируется из представителей Департамента образования</w:t>
      </w:r>
      <w:r>
        <w:rPr>
          <w:sz w:val="28"/>
          <w:szCs w:val="28"/>
        </w:rPr>
        <w:t xml:space="preserve"> </w:t>
      </w:r>
      <w:r w:rsidRPr="00A737E5">
        <w:rPr>
          <w:sz w:val="28"/>
          <w:szCs w:val="28"/>
        </w:rPr>
        <w:t xml:space="preserve">города Москвы, представителей Рособрнадзора, организаций, </w:t>
      </w:r>
      <w:r>
        <w:rPr>
          <w:sz w:val="28"/>
          <w:szCs w:val="28"/>
        </w:rPr>
        <w:t>о</w:t>
      </w:r>
      <w:r w:rsidRPr="00A737E5">
        <w:rPr>
          <w:sz w:val="28"/>
          <w:szCs w:val="28"/>
        </w:rPr>
        <w:t>существляющих образовательную деятельность, общественных организаций и  объединений</w:t>
      </w:r>
      <w:r>
        <w:rPr>
          <w:sz w:val="28"/>
          <w:szCs w:val="28"/>
        </w:rPr>
        <w:t>.</w:t>
      </w:r>
    </w:p>
    <w:p w:rsidR="00FA2605" w:rsidRDefault="00FA2605" w:rsidP="00A737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7E5">
        <w:rPr>
          <w:sz w:val="28"/>
          <w:szCs w:val="28"/>
        </w:rPr>
        <w:t>Общее руководство и координацию деятельности ГЭК осуществляет ее</w:t>
      </w:r>
      <w:r>
        <w:rPr>
          <w:sz w:val="28"/>
          <w:szCs w:val="28"/>
        </w:rPr>
        <w:t xml:space="preserve"> </w:t>
      </w:r>
      <w:r w:rsidRPr="00A737E5">
        <w:rPr>
          <w:sz w:val="28"/>
          <w:szCs w:val="28"/>
        </w:rPr>
        <w:t>председатель</w:t>
      </w:r>
      <w:r>
        <w:rPr>
          <w:sz w:val="28"/>
          <w:szCs w:val="28"/>
        </w:rPr>
        <w:t>.</w:t>
      </w:r>
    </w:p>
    <w:p w:rsidR="00FA2605" w:rsidRDefault="00FA2605" w:rsidP="00A57CB4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8F7502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уполномоченных представителей ГЭК</w:t>
      </w:r>
      <w:r w:rsidRPr="008F7502">
        <w:rPr>
          <w:sz w:val="28"/>
          <w:szCs w:val="28"/>
        </w:rPr>
        <w:t xml:space="preserve"> привлекаются лица, прошедшие со</w:t>
      </w:r>
      <w:r>
        <w:rPr>
          <w:sz w:val="28"/>
          <w:szCs w:val="28"/>
        </w:rPr>
        <w:t>ответствующее</w:t>
      </w:r>
      <w:r w:rsidRPr="008F750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по программе подготовки и проведения ГИА-9 в пунктах проведения экзаменов (далее – ППЭ):</w:t>
      </w:r>
    </w:p>
    <w:p w:rsidR="00FA2605" w:rsidRDefault="00FA2605" w:rsidP="00A57CB4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ГЭК в ППЭ должен знать:</w:t>
      </w:r>
    </w:p>
    <w:p w:rsidR="00FA2605" w:rsidRDefault="00FA2605" w:rsidP="00A57CB4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ГИА-9;</w:t>
      </w:r>
    </w:p>
    <w:p w:rsidR="00FA2605" w:rsidRDefault="00FA2605" w:rsidP="00A57CB4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уполномоченного представителя ГЭК в ППЭ.</w:t>
      </w:r>
    </w:p>
    <w:p w:rsidR="00FA2605" w:rsidRDefault="00FA2605" w:rsidP="00A57C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C9D">
        <w:rPr>
          <w:sz w:val="28"/>
          <w:szCs w:val="28"/>
        </w:rPr>
        <w:t>Уполномоченные представители ГЭК информируются о месте расположения ППЭ, в который они направляются, не ранее</w:t>
      </w:r>
      <w:r>
        <w:rPr>
          <w:sz w:val="28"/>
          <w:szCs w:val="28"/>
        </w:rPr>
        <w:t>,</w:t>
      </w:r>
      <w:r w:rsidRPr="00314C9D">
        <w:rPr>
          <w:sz w:val="28"/>
          <w:szCs w:val="28"/>
        </w:rPr>
        <w:t xml:space="preserve"> чем за три рабочих дня до проведения экзамена по соответствующему учебному предмету.</w:t>
      </w:r>
    </w:p>
    <w:p w:rsidR="00FA2605" w:rsidRDefault="00FA2605" w:rsidP="00A57C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ГЭК несет ответственность:</w:t>
      </w:r>
    </w:p>
    <w:p w:rsidR="00FA2605" w:rsidRDefault="00FA2605" w:rsidP="00A57C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информационной безопасности на всех этапах проведения экзамена;</w:t>
      </w:r>
    </w:p>
    <w:p w:rsidR="00FA2605" w:rsidRDefault="00FA2605" w:rsidP="00172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922">
        <w:rPr>
          <w:sz w:val="28"/>
          <w:szCs w:val="28"/>
        </w:rPr>
        <w:t>За целостность, полноту и сохранность экзаменационных материалов до момента передачи их руководителю ППЭ, сотрудникам У</w:t>
      </w:r>
      <w:r>
        <w:rPr>
          <w:sz w:val="28"/>
          <w:szCs w:val="28"/>
        </w:rPr>
        <w:t>правления специальной связи по М</w:t>
      </w:r>
      <w:r w:rsidRPr="00172922">
        <w:rPr>
          <w:sz w:val="28"/>
          <w:szCs w:val="28"/>
        </w:rPr>
        <w:t>о</w:t>
      </w:r>
      <w:r>
        <w:rPr>
          <w:sz w:val="28"/>
          <w:szCs w:val="28"/>
        </w:rPr>
        <w:t>скве и Московской области.</w:t>
      </w:r>
    </w:p>
    <w:p w:rsidR="00FA2605" w:rsidRPr="00172922" w:rsidRDefault="00FA2605" w:rsidP="00172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2605" w:rsidRDefault="00FA2605" w:rsidP="004A0B52">
      <w:pPr>
        <w:pStyle w:val="ListParagraph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4A2469">
        <w:rPr>
          <w:b/>
          <w:sz w:val="28"/>
          <w:szCs w:val="28"/>
        </w:rPr>
        <w:t xml:space="preserve">Подготовка к проведению </w:t>
      </w:r>
      <w:r>
        <w:rPr>
          <w:b/>
          <w:sz w:val="28"/>
          <w:szCs w:val="28"/>
        </w:rPr>
        <w:t>ОГЭ в ППЭ</w:t>
      </w:r>
    </w:p>
    <w:p w:rsidR="00FA2605" w:rsidRPr="001566D5" w:rsidRDefault="00FA2605" w:rsidP="001566D5">
      <w:pPr>
        <w:pStyle w:val="ListParagraph"/>
        <w:ind w:left="1170"/>
        <w:jc w:val="both"/>
        <w:rPr>
          <w:sz w:val="28"/>
          <w:szCs w:val="28"/>
        </w:rPr>
      </w:pPr>
      <w:r w:rsidRPr="001566D5">
        <w:rPr>
          <w:sz w:val="28"/>
          <w:szCs w:val="28"/>
        </w:rPr>
        <w:t>Уполномоченный представитель ГЭК в ППЭ должен:</w:t>
      </w:r>
    </w:p>
    <w:p w:rsidR="00FA2605" w:rsidRPr="00700C0F" w:rsidRDefault="00FA2605" w:rsidP="000D7CC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810"/>
        <w:jc w:val="both"/>
        <w:rPr>
          <w:sz w:val="28"/>
          <w:szCs w:val="28"/>
        </w:rPr>
      </w:pPr>
      <w:r w:rsidRPr="00700C0F">
        <w:rPr>
          <w:b/>
          <w:sz w:val="28"/>
          <w:szCs w:val="28"/>
        </w:rPr>
        <w:t>Не позднее, чем за 2 рабочих дня</w:t>
      </w:r>
      <w:r w:rsidRPr="00700C0F">
        <w:rPr>
          <w:sz w:val="28"/>
          <w:szCs w:val="28"/>
        </w:rPr>
        <w:t xml:space="preserve"> до проведения соответствующего экзамена по решению ГЭК провести проверку готовности ППЭ к экзамену;</w:t>
      </w:r>
    </w:p>
    <w:p w:rsidR="00FA2605" w:rsidRDefault="00FA26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2605" w:rsidRDefault="00FA2605" w:rsidP="004A0B52">
      <w:pPr>
        <w:pStyle w:val="ListParagraph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B80AF7">
        <w:rPr>
          <w:b/>
          <w:sz w:val="28"/>
          <w:szCs w:val="28"/>
        </w:rPr>
        <w:t>Проведение ОГЭ в ППЭ</w:t>
      </w:r>
    </w:p>
    <w:p w:rsidR="00FA2605" w:rsidRDefault="00FA2605" w:rsidP="00BD6A56">
      <w:pPr>
        <w:pStyle w:val="ListParagraph"/>
        <w:ind w:left="1170"/>
        <w:jc w:val="both"/>
        <w:rPr>
          <w:b/>
          <w:sz w:val="28"/>
          <w:szCs w:val="28"/>
        </w:rPr>
      </w:pPr>
    </w:p>
    <w:p w:rsidR="00FA2605" w:rsidRPr="004A0B52" w:rsidRDefault="00FA2605" w:rsidP="004A0B52">
      <w:pPr>
        <w:pStyle w:val="ListParagraph"/>
        <w:numPr>
          <w:ilvl w:val="0"/>
          <w:numId w:val="13"/>
        </w:numPr>
        <w:ind w:left="0" w:firstLine="990"/>
        <w:jc w:val="both"/>
        <w:rPr>
          <w:b/>
          <w:sz w:val="28"/>
          <w:szCs w:val="28"/>
        </w:rPr>
      </w:pPr>
      <w:r w:rsidRPr="004A0B52">
        <w:rPr>
          <w:b/>
          <w:sz w:val="28"/>
          <w:szCs w:val="28"/>
        </w:rPr>
        <w:t>Подготовительные мероприятия в день экзамена</w:t>
      </w:r>
    </w:p>
    <w:p w:rsidR="00FA2605" w:rsidRPr="00172922" w:rsidRDefault="00FA2605" w:rsidP="00172922">
      <w:pPr>
        <w:pStyle w:val="ListParagraph"/>
        <w:ind w:left="0" w:firstLine="810"/>
        <w:jc w:val="both"/>
        <w:rPr>
          <w:sz w:val="28"/>
          <w:szCs w:val="28"/>
        </w:rPr>
      </w:pPr>
      <w:r w:rsidRPr="00172922">
        <w:rPr>
          <w:sz w:val="28"/>
          <w:szCs w:val="28"/>
        </w:rPr>
        <w:t>В день проведения экзамена уполномоченный представитель ГЭК в ППЭ должен:</w:t>
      </w:r>
    </w:p>
    <w:p w:rsidR="00FA2605" w:rsidRPr="00700C0F" w:rsidRDefault="00FA2605" w:rsidP="00172922">
      <w:pPr>
        <w:pStyle w:val="ListParagraph"/>
        <w:numPr>
          <w:ilvl w:val="0"/>
          <w:numId w:val="8"/>
        </w:numPr>
        <w:tabs>
          <w:tab w:val="left" w:pos="1440"/>
        </w:tabs>
        <w:ind w:left="0" w:firstLine="810"/>
        <w:jc w:val="both"/>
        <w:rPr>
          <w:sz w:val="28"/>
          <w:szCs w:val="28"/>
          <w:lang w:eastAsia="en-US"/>
        </w:rPr>
      </w:pPr>
      <w:r w:rsidRPr="00700C0F">
        <w:rPr>
          <w:b/>
          <w:sz w:val="28"/>
          <w:szCs w:val="28"/>
          <w:lang w:eastAsia="en-US"/>
        </w:rPr>
        <w:t xml:space="preserve">Не ранее, чем за 4 часа и не позднее, чем за 2 часа до начала экзамена </w:t>
      </w:r>
      <w:r w:rsidRPr="00700C0F">
        <w:rPr>
          <w:sz w:val="28"/>
          <w:szCs w:val="28"/>
          <w:lang w:eastAsia="en-US"/>
        </w:rPr>
        <w:t xml:space="preserve">получить экзаменационные материалы </w:t>
      </w:r>
      <w:r>
        <w:rPr>
          <w:sz w:val="28"/>
          <w:szCs w:val="28"/>
          <w:lang w:eastAsia="en-US"/>
        </w:rPr>
        <w:t>в РЦОКО</w:t>
      </w:r>
      <w:r w:rsidRPr="00700C0F">
        <w:rPr>
          <w:sz w:val="28"/>
          <w:szCs w:val="28"/>
          <w:lang w:eastAsia="en-US"/>
        </w:rPr>
        <w:t>:</w:t>
      </w:r>
    </w:p>
    <w:p w:rsidR="00FA2605" w:rsidRPr="00700C0F" w:rsidRDefault="00FA2605" w:rsidP="00373602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проверить соответствие количества коробов, целостности их упаковки и информации на адресной бирке:</w:t>
      </w:r>
    </w:p>
    <w:p w:rsidR="00FA2605" w:rsidRPr="00700C0F" w:rsidRDefault="00FA2605" w:rsidP="00373602">
      <w:pPr>
        <w:pStyle w:val="ListParagraph"/>
        <w:numPr>
          <w:ilvl w:val="0"/>
          <w:numId w:val="25"/>
        </w:numPr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адрес и номер ППЭ;</w:t>
      </w:r>
    </w:p>
    <w:p w:rsidR="00FA2605" w:rsidRPr="00700C0F" w:rsidRDefault="00FA2605" w:rsidP="00373602">
      <w:pPr>
        <w:pStyle w:val="ListParagraph"/>
        <w:numPr>
          <w:ilvl w:val="0"/>
          <w:numId w:val="25"/>
        </w:numPr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учебный предмет;</w:t>
      </w:r>
    </w:p>
    <w:p w:rsidR="00FA2605" w:rsidRPr="00700C0F" w:rsidRDefault="00FA2605" w:rsidP="00373602">
      <w:pPr>
        <w:pStyle w:val="ListParagraph"/>
        <w:numPr>
          <w:ilvl w:val="0"/>
          <w:numId w:val="25"/>
        </w:numPr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дата проведения экзамена;</w:t>
      </w:r>
    </w:p>
    <w:p w:rsidR="00FA2605" w:rsidRPr="00700C0F" w:rsidRDefault="00FA2605" w:rsidP="00373602">
      <w:pPr>
        <w:pStyle w:val="ListParagraph"/>
        <w:numPr>
          <w:ilvl w:val="0"/>
          <w:numId w:val="25"/>
        </w:numPr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номер короба, указанного в реестре Ф5.</w:t>
      </w:r>
    </w:p>
    <w:p w:rsidR="00FA2605" w:rsidRPr="00700C0F" w:rsidRDefault="00FA2605" w:rsidP="00373602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 xml:space="preserve">поставить подпись в двух экземплярах реестра Ф5. Один экземпляр подписанного реестра Ф5 передаётся уполномоченному представителю ГЭК, второй остается у сотрудника </w:t>
      </w:r>
      <w:r>
        <w:rPr>
          <w:sz w:val="28"/>
          <w:szCs w:val="28"/>
          <w:lang w:eastAsia="en-US"/>
        </w:rPr>
        <w:t>РЦОКО</w:t>
      </w:r>
      <w:r w:rsidRPr="00700C0F">
        <w:rPr>
          <w:sz w:val="28"/>
          <w:szCs w:val="28"/>
          <w:lang w:eastAsia="en-US"/>
        </w:rPr>
        <w:t>;</w:t>
      </w:r>
    </w:p>
    <w:p w:rsidR="00FA2605" w:rsidRPr="00700C0F" w:rsidRDefault="00FA2605" w:rsidP="00373602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 xml:space="preserve">получить от сотрудника </w:t>
      </w:r>
      <w:r>
        <w:rPr>
          <w:sz w:val="28"/>
          <w:szCs w:val="28"/>
          <w:lang w:eastAsia="en-US"/>
        </w:rPr>
        <w:t>РЦОКО</w:t>
      </w:r>
      <w:r w:rsidRPr="00700C0F">
        <w:rPr>
          <w:sz w:val="28"/>
          <w:szCs w:val="28"/>
          <w:lang w:eastAsia="en-US"/>
        </w:rPr>
        <w:t xml:space="preserve"> два спецпакета (для использованных ЭМ и неиспользованных ЭМ) на обратную доставку и чистые бланки реестра Ф1.</w:t>
      </w:r>
    </w:p>
    <w:p w:rsidR="00FA2605" w:rsidRPr="002232E1" w:rsidRDefault="00FA2605" w:rsidP="002232E1">
      <w:pPr>
        <w:tabs>
          <w:tab w:val="left" w:pos="1440"/>
        </w:tabs>
        <w:jc w:val="both"/>
        <w:rPr>
          <w:b/>
          <w:i/>
          <w:sz w:val="28"/>
          <w:szCs w:val="28"/>
          <w:lang w:eastAsia="en-US"/>
        </w:rPr>
      </w:pPr>
    </w:p>
    <w:p w:rsidR="00FA2605" w:rsidRPr="00700C0F" w:rsidRDefault="00FA2605" w:rsidP="00172922">
      <w:pPr>
        <w:pStyle w:val="ListParagraph"/>
        <w:numPr>
          <w:ilvl w:val="0"/>
          <w:numId w:val="8"/>
        </w:numPr>
        <w:tabs>
          <w:tab w:val="left" w:pos="1440"/>
        </w:tabs>
        <w:ind w:left="0" w:firstLine="810"/>
        <w:jc w:val="both"/>
        <w:rPr>
          <w:sz w:val="28"/>
          <w:szCs w:val="28"/>
          <w:lang w:eastAsia="en-US"/>
        </w:rPr>
      </w:pPr>
      <w:r w:rsidRPr="00700C0F">
        <w:rPr>
          <w:b/>
          <w:sz w:val="28"/>
          <w:szCs w:val="28"/>
          <w:lang w:eastAsia="en-US"/>
        </w:rPr>
        <w:t xml:space="preserve">Не позднее 8:30 </w:t>
      </w:r>
      <w:r w:rsidRPr="00700C0F">
        <w:rPr>
          <w:sz w:val="28"/>
          <w:szCs w:val="28"/>
          <w:lang w:eastAsia="en-US"/>
        </w:rPr>
        <w:t>передать руководителю ППЭ по форме ППЭ 14-01 «Акт приема-передачи экзаменационных материалов в ППЭ»</w:t>
      </w:r>
    </w:p>
    <w:p w:rsidR="00FA2605" w:rsidRPr="00700C0F" w:rsidRDefault="00FA2605" w:rsidP="00BD6A56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индивидуальные комплекты экзаменационных материалов (контрольные измерительные материалы (далее – КИМ), бланки ответов, справочные материалы);</w:t>
      </w:r>
    </w:p>
    <w:p w:rsidR="00FA2605" w:rsidRPr="00700C0F" w:rsidRDefault="00FA2605" w:rsidP="00BD6A56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 xml:space="preserve">КИМ на электронных носителях; </w:t>
      </w:r>
    </w:p>
    <w:p w:rsidR="00FA2605" w:rsidRPr="00700C0F" w:rsidRDefault="00FA2605" w:rsidP="00BD6A56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пакет руководителя ППЭ;</w:t>
      </w:r>
    </w:p>
    <w:p w:rsidR="00FA2605" w:rsidRPr="00700C0F" w:rsidRDefault="00FA2605" w:rsidP="00BD6A56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дополнительные бланки ответов № 2;</w:t>
      </w:r>
    </w:p>
    <w:p w:rsidR="00FA2605" w:rsidRPr="00700C0F" w:rsidRDefault="00FA2605" w:rsidP="00BD6A56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возвратные доставочные пакеты для бланков ответов;</w:t>
      </w:r>
    </w:p>
    <w:p w:rsidR="00FA2605" w:rsidRPr="00700C0F" w:rsidRDefault="00FA2605" w:rsidP="00BD6A56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секьюрпаки для КИМ.</w:t>
      </w:r>
    </w:p>
    <w:p w:rsidR="00FA2605" w:rsidRPr="00700C0F" w:rsidRDefault="00FA2605" w:rsidP="00BD6A56">
      <w:pPr>
        <w:pStyle w:val="ListParagraph"/>
        <w:numPr>
          <w:ilvl w:val="0"/>
          <w:numId w:val="8"/>
        </w:numPr>
        <w:tabs>
          <w:tab w:val="left" w:pos="1440"/>
        </w:tabs>
        <w:ind w:left="0" w:firstLine="810"/>
        <w:jc w:val="both"/>
        <w:rPr>
          <w:sz w:val="28"/>
          <w:szCs w:val="28"/>
          <w:lang w:eastAsia="en-US"/>
        </w:rPr>
      </w:pPr>
      <w:r w:rsidRPr="00700C0F">
        <w:rPr>
          <w:b/>
          <w:sz w:val="28"/>
          <w:szCs w:val="28"/>
          <w:lang w:eastAsia="en-US"/>
        </w:rPr>
        <w:t>Не ранее 8:30</w:t>
      </w:r>
      <w:r w:rsidRPr="00700C0F">
        <w:rPr>
          <w:sz w:val="28"/>
          <w:szCs w:val="28"/>
          <w:lang w:eastAsia="en-US"/>
        </w:rPr>
        <w:t xml:space="preserve"> присутствовать при проведении краткого инструктажа по процедуре проведения ОГЭ и антитеррористической и противопожарной безопасности, проводимой руководителем ППЭ для всех категорий организаторов;</w:t>
      </w:r>
    </w:p>
    <w:p w:rsidR="00FA2605" w:rsidRPr="00700C0F" w:rsidRDefault="00FA2605" w:rsidP="00A14F94">
      <w:pPr>
        <w:pStyle w:val="ListParagraph"/>
        <w:numPr>
          <w:ilvl w:val="0"/>
          <w:numId w:val="8"/>
        </w:numPr>
        <w:tabs>
          <w:tab w:val="left" w:pos="1440"/>
        </w:tabs>
        <w:ind w:left="0" w:firstLine="810"/>
        <w:jc w:val="both"/>
        <w:rPr>
          <w:sz w:val="28"/>
          <w:szCs w:val="28"/>
          <w:lang w:eastAsia="en-US"/>
        </w:rPr>
      </w:pPr>
      <w:r w:rsidRPr="00700C0F">
        <w:rPr>
          <w:b/>
          <w:sz w:val="28"/>
          <w:szCs w:val="28"/>
          <w:lang w:eastAsia="en-US"/>
        </w:rPr>
        <w:t>Не позднее 9:15</w:t>
      </w:r>
      <w:r w:rsidRPr="00700C0F">
        <w:rPr>
          <w:sz w:val="28"/>
          <w:szCs w:val="28"/>
          <w:lang w:eastAsia="en-US"/>
        </w:rPr>
        <w:t xml:space="preserve"> присутствовать при организации входа участников ОГЭ в ППЭ и осуществлять контроль за выполнением требования о запрете участникам ОГЭ иметь при себе средства связи, в том числе осуществлять контроль за организацией сдачи личных вещей участников ОГЭ в специально выделенном месте до входа в ППЭ.</w:t>
      </w:r>
    </w:p>
    <w:p w:rsidR="00FA2605" w:rsidRPr="00700C0F" w:rsidRDefault="00FA2605" w:rsidP="00C34D00">
      <w:pPr>
        <w:pStyle w:val="ListParagraph"/>
        <w:ind w:left="0" w:firstLine="81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В случае отсутствия у частника ОГЭ документа, удостоверяющего личность присутствовать при заполнении сопровождающим от образовательной организации формы ППЭ-20 «Акт об идентификации личности участника ОГЭ».</w:t>
      </w:r>
    </w:p>
    <w:p w:rsidR="00FA2605" w:rsidRPr="00700C0F" w:rsidRDefault="00FA2605" w:rsidP="0066237E">
      <w:pPr>
        <w:tabs>
          <w:tab w:val="left" w:pos="993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FA2605" w:rsidRPr="00700C0F" w:rsidRDefault="00FA2605" w:rsidP="00C34D00">
      <w:pPr>
        <w:pStyle w:val="ListParagraph"/>
        <w:numPr>
          <w:ilvl w:val="0"/>
          <w:numId w:val="13"/>
        </w:numPr>
        <w:ind w:left="0" w:firstLine="990"/>
        <w:jc w:val="both"/>
        <w:rPr>
          <w:b/>
          <w:sz w:val="28"/>
          <w:szCs w:val="28"/>
        </w:rPr>
      </w:pPr>
      <w:r w:rsidRPr="00700C0F">
        <w:rPr>
          <w:b/>
          <w:sz w:val="28"/>
          <w:szCs w:val="28"/>
        </w:rPr>
        <w:t>Проведение экзамена</w:t>
      </w:r>
    </w:p>
    <w:p w:rsidR="00FA2605" w:rsidRPr="00700C0F" w:rsidRDefault="00FA2605" w:rsidP="00FF2432">
      <w:pPr>
        <w:jc w:val="both"/>
        <w:rPr>
          <w:b/>
          <w:sz w:val="28"/>
          <w:szCs w:val="28"/>
        </w:rPr>
      </w:pPr>
    </w:p>
    <w:p w:rsidR="00FA2605" w:rsidRPr="00700C0F" w:rsidRDefault="00FA2605" w:rsidP="00FF2432">
      <w:pPr>
        <w:jc w:val="both"/>
        <w:rPr>
          <w:b/>
          <w:sz w:val="28"/>
          <w:szCs w:val="28"/>
        </w:rPr>
      </w:pPr>
    </w:p>
    <w:p w:rsidR="00FA2605" w:rsidRPr="00700C0F" w:rsidRDefault="00FA2605" w:rsidP="0073542D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both"/>
        <w:rPr>
          <w:i/>
          <w:sz w:val="28"/>
          <w:szCs w:val="28"/>
          <w:lang w:eastAsia="en-US"/>
        </w:rPr>
      </w:pPr>
      <w:r w:rsidRPr="00700C0F">
        <w:rPr>
          <w:i/>
          <w:sz w:val="28"/>
          <w:szCs w:val="28"/>
          <w:lang w:eastAsia="en-US"/>
        </w:rPr>
        <w:t>Уполномоченному представителю ГЭК необходимо помнить, что экзамен проводится в спокойной и доброжелательной обстановке.</w:t>
      </w:r>
    </w:p>
    <w:p w:rsidR="00FA2605" w:rsidRPr="00700C0F" w:rsidRDefault="00FA2605" w:rsidP="0073542D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both"/>
        <w:rPr>
          <w:i/>
          <w:sz w:val="28"/>
          <w:szCs w:val="28"/>
          <w:lang w:eastAsia="en-US"/>
        </w:rPr>
      </w:pPr>
      <w:r w:rsidRPr="00700C0F">
        <w:rPr>
          <w:i/>
          <w:sz w:val="28"/>
          <w:szCs w:val="28"/>
          <w:lang w:eastAsia="en-US"/>
        </w:rPr>
        <w:t>В день проведения экзамена уполномоченному представителю ГЭК в ППЭ запрещается:</w:t>
      </w:r>
    </w:p>
    <w:p w:rsidR="00FA2605" w:rsidRPr="00700C0F" w:rsidRDefault="00FA2605" w:rsidP="00FF243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both"/>
        <w:rPr>
          <w:i/>
          <w:sz w:val="28"/>
          <w:szCs w:val="28"/>
          <w:lang w:eastAsia="en-US"/>
        </w:rPr>
      </w:pPr>
      <w:r w:rsidRPr="00700C0F">
        <w:rPr>
          <w:i/>
          <w:sz w:val="28"/>
          <w:szCs w:val="28"/>
          <w:lang w:eastAsia="en-US"/>
        </w:rPr>
        <w:t xml:space="preserve">оказывать содействие участникам ОГЭ,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 )  </w:t>
      </w:r>
    </w:p>
    <w:p w:rsidR="00FA2605" w:rsidRPr="00700C0F" w:rsidRDefault="00FA2605" w:rsidP="0073542D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both"/>
        <w:rPr>
          <w:sz w:val="28"/>
          <w:szCs w:val="28"/>
          <w:lang w:eastAsia="en-US"/>
        </w:rPr>
      </w:pPr>
      <w:r w:rsidRPr="00700C0F">
        <w:rPr>
          <w:i/>
          <w:sz w:val="28"/>
          <w:szCs w:val="28"/>
          <w:lang w:eastAsia="en-US"/>
        </w:rPr>
        <w:t>пользоваться средствами связи вне Штаба ППЭ (пользование средствами связи допускается только в Штабе ППЭ в случае служебной необходимости).</w:t>
      </w:r>
    </w:p>
    <w:p w:rsidR="00FA2605" w:rsidRPr="00700C0F" w:rsidRDefault="00FA2605" w:rsidP="0073542D">
      <w:pPr>
        <w:tabs>
          <w:tab w:val="left" w:pos="993"/>
          <w:tab w:val="left" w:pos="1440"/>
        </w:tabs>
        <w:jc w:val="both"/>
        <w:rPr>
          <w:sz w:val="26"/>
          <w:szCs w:val="26"/>
        </w:rPr>
      </w:pPr>
    </w:p>
    <w:p w:rsidR="00FA2605" w:rsidRPr="00700C0F" w:rsidRDefault="00FA2605" w:rsidP="0073542D">
      <w:pPr>
        <w:pStyle w:val="ListParagraph"/>
        <w:tabs>
          <w:tab w:val="left" w:pos="993"/>
          <w:tab w:val="left" w:pos="1440"/>
        </w:tabs>
        <w:ind w:left="1530"/>
        <w:jc w:val="both"/>
        <w:rPr>
          <w:sz w:val="28"/>
          <w:szCs w:val="28"/>
          <w:lang w:eastAsia="en-US"/>
        </w:rPr>
      </w:pPr>
    </w:p>
    <w:p w:rsidR="00FA2605" w:rsidRPr="00700C0F" w:rsidRDefault="00FA2605" w:rsidP="0066237E">
      <w:pPr>
        <w:tabs>
          <w:tab w:val="left" w:pos="993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Во время проведения экзамена уполномоченный представитель ГЭК должен:</w:t>
      </w:r>
    </w:p>
    <w:p w:rsidR="00FA2605" w:rsidRPr="00700C0F" w:rsidRDefault="00FA2605" w:rsidP="00C34D00">
      <w:pPr>
        <w:pStyle w:val="ListParagraph"/>
        <w:numPr>
          <w:ilvl w:val="0"/>
          <w:numId w:val="15"/>
        </w:numPr>
        <w:ind w:left="0" w:firstLine="54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FA2605" w:rsidRPr="00700C0F" w:rsidRDefault="00FA2605" w:rsidP="00C34D00">
      <w:pPr>
        <w:pStyle w:val="ListParagraph"/>
        <w:numPr>
          <w:ilvl w:val="0"/>
          <w:numId w:val="15"/>
        </w:numPr>
        <w:ind w:left="0" w:firstLine="54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присутствовать при выдаче резервного конверта с индивидуальными комплектами экзаменационных материалов;</w:t>
      </w:r>
    </w:p>
    <w:p w:rsidR="00FA2605" w:rsidRPr="00700C0F" w:rsidRDefault="00FA2605" w:rsidP="00C34D00">
      <w:pPr>
        <w:pStyle w:val="ListParagraph"/>
        <w:numPr>
          <w:ilvl w:val="0"/>
          <w:numId w:val="15"/>
        </w:numPr>
        <w:ind w:left="0" w:firstLine="54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в случае плохого самочувствия участника ОГЭ, подтвержденного медицинским работником, заполнить форму ППЭ-22 «Акт о досрочном завершении экзамена по объективным причинам»;</w:t>
      </w:r>
    </w:p>
    <w:p w:rsidR="00FA2605" w:rsidRPr="00700C0F" w:rsidRDefault="00FA2605" w:rsidP="00C34D00">
      <w:pPr>
        <w:pStyle w:val="ListParagraph"/>
        <w:numPr>
          <w:ilvl w:val="0"/>
          <w:numId w:val="15"/>
        </w:numPr>
        <w:ind w:left="0" w:firstLine="54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в случае выявления фактов нарушения установленного порядка проведения ГИА, уполномоченный представитель ГЭК имеет право:</w:t>
      </w:r>
    </w:p>
    <w:p w:rsidR="00FA2605" w:rsidRPr="00700C0F" w:rsidRDefault="00FA2605" w:rsidP="00FE23DD">
      <w:pPr>
        <w:pStyle w:val="ListParagraph"/>
        <w:numPr>
          <w:ilvl w:val="0"/>
          <w:numId w:val="16"/>
        </w:numPr>
        <w:ind w:left="63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удалить участника ОГЭ с экзамена и заполнить форму ППЭ-21 «Акт об удалении участника ОГЭ»;</w:t>
      </w:r>
    </w:p>
    <w:p w:rsidR="00FA2605" w:rsidRPr="00700C0F" w:rsidRDefault="00FA2605" w:rsidP="00FE23DD">
      <w:pPr>
        <w:pStyle w:val="ListParagraph"/>
        <w:widowControl w:val="0"/>
        <w:numPr>
          <w:ilvl w:val="0"/>
          <w:numId w:val="16"/>
        </w:numPr>
        <w:ind w:left="63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FA2605" w:rsidRPr="00700C0F" w:rsidRDefault="00FA2605" w:rsidP="00FE23DD">
      <w:pPr>
        <w:pStyle w:val="ListParagraph"/>
        <w:widowControl w:val="0"/>
        <w:numPr>
          <w:ilvl w:val="0"/>
          <w:numId w:val="16"/>
        </w:numPr>
        <w:ind w:left="63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FA2605" w:rsidRPr="00700C0F" w:rsidRDefault="00FA2605" w:rsidP="00FE23DD">
      <w:pPr>
        <w:pStyle w:val="ListParagraph"/>
        <w:numPr>
          <w:ilvl w:val="0"/>
          <w:numId w:val="15"/>
        </w:numPr>
        <w:ind w:left="0" w:firstLine="54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 xml:space="preserve">в случае опоздания участника ОГЭ на экзамен более, чем на 2 часа от начала экзамена, участник не допускается в ППЭ, уполномоченный представитель ГЭК составляет Акт о недопуске участников ОГЭ, опоздавших на экзамен более чем на 2 часа от начала экзамена (10:00). Указанный акт подписывают: уполномоченный  представитель ГЭК, руководитель ППЭ, организатор вне аудитории и участник ОГЭ. Первый экземпляр уполномоченный представитель ГЭК передает председателю ГЭК, второй – участнику ОГЭ. </w:t>
      </w:r>
    </w:p>
    <w:p w:rsidR="00FA2605" w:rsidRDefault="00FA2605" w:rsidP="00FE23DD">
      <w:pPr>
        <w:pStyle w:val="ListParagraph"/>
        <w:ind w:left="1410"/>
        <w:jc w:val="both"/>
        <w:rPr>
          <w:sz w:val="28"/>
          <w:szCs w:val="28"/>
          <w:lang w:eastAsia="en-US"/>
        </w:rPr>
      </w:pPr>
    </w:p>
    <w:p w:rsidR="00FA2605" w:rsidRPr="00932986" w:rsidRDefault="00FA2605" w:rsidP="00932986">
      <w:pPr>
        <w:pStyle w:val="ListParagraph"/>
        <w:numPr>
          <w:ilvl w:val="0"/>
          <w:numId w:val="13"/>
        </w:numPr>
        <w:ind w:left="0" w:firstLine="990"/>
        <w:jc w:val="both"/>
        <w:rPr>
          <w:b/>
          <w:sz w:val="28"/>
          <w:szCs w:val="28"/>
        </w:rPr>
      </w:pPr>
      <w:r w:rsidRPr="00932986">
        <w:rPr>
          <w:b/>
          <w:sz w:val="28"/>
          <w:szCs w:val="28"/>
        </w:rPr>
        <w:t>Завершение экзамена</w:t>
      </w:r>
    </w:p>
    <w:p w:rsidR="00FA2605" w:rsidRDefault="00FA2605" w:rsidP="0066237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завершающем этапе экзамена уполномоченный представитель ГЭК должен:</w:t>
      </w:r>
    </w:p>
    <w:p w:rsidR="00FA2605" w:rsidRPr="00932986" w:rsidRDefault="00FA2605" w:rsidP="00932986">
      <w:pPr>
        <w:pStyle w:val="ListParagraph"/>
        <w:numPr>
          <w:ilvl w:val="0"/>
          <w:numId w:val="18"/>
        </w:numPr>
        <w:ind w:left="0" w:firstLine="630"/>
        <w:jc w:val="both"/>
        <w:rPr>
          <w:sz w:val="28"/>
          <w:szCs w:val="28"/>
          <w:lang w:eastAsia="en-US"/>
        </w:rPr>
      </w:pPr>
      <w:r w:rsidRPr="00932986">
        <w:rPr>
          <w:sz w:val="28"/>
          <w:szCs w:val="28"/>
          <w:lang w:eastAsia="en-US"/>
        </w:rPr>
        <w:t>принимать от участников ОГЭ апелляции о нарушении установленного порядка проведения ГИА.</w:t>
      </w:r>
      <w:r>
        <w:rPr>
          <w:sz w:val="28"/>
          <w:szCs w:val="28"/>
          <w:lang w:eastAsia="en-US"/>
        </w:rPr>
        <w:t xml:space="preserve"> </w:t>
      </w:r>
      <w:r w:rsidRPr="00932986">
        <w:rPr>
          <w:sz w:val="28"/>
          <w:szCs w:val="28"/>
          <w:lang w:eastAsia="en-US"/>
        </w:rPr>
        <w:t xml:space="preserve">Уполномоченный представитель ГЭК в ППЭ должен принять составленную участником в двух экземплярах </w:t>
      </w:r>
      <w:r>
        <w:rPr>
          <w:sz w:val="28"/>
          <w:szCs w:val="28"/>
          <w:lang w:eastAsia="en-US"/>
        </w:rPr>
        <w:t>форму ППЭ 02 «Апелляция о нарушении установленного порядка проведения ГИА»</w:t>
      </w:r>
      <w:r w:rsidRPr="00932986">
        <w:rPr>
          <w:sz w:val="28"/>
          <w:szCs w:val="28"/>
          <w:lang w:eastAsia="en-US"/>
        </w:rPr>
        <w:t>, удостоверить их своей подписью и отдать один экземпляр участнику.</w:t>
      </w:r>
    </w:p>
    <w:p w:rsidR="00FA2605" w:rsidRDefault="00FA2605" w:rsidP="00932986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  <w:lang w:eastAsia="en-US"/>
        </w:rPr>
      </w:pPr>
      <w:r w:rsidRPr="00932986">
        <w:rPr>
          <w:sz w:val="28"/>
          <w:szCs w:val="28"/>
          <w:lang w:eastAsia="en-US"/>
        </w:rPr>
        <w:t>организовать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участник ОГЭ,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 помощь обучающимся с ОВЗ в целях проверки изложенных в апелляции сведений о нарушении устано</w:t>
      </w:r>
      <w:r>
        <w:rPr>
          <w:sz w:val="28"/>
          <w:szCs w:val="28"/>
          <w:lang w:eastAsia="en-US"/>
        </w:rPr>
        <w:t>вленного порядка проведения ГИА. Оформить результаты проверки в форме ППЭ-03 «Протокол рассмотрения апелляции о нарушении установленного порядка проведения ГИА».</w:t>
      </w:r>
    </w:p>
    <w:p w:rsidR="00FA2605" w:rsidRDefault="00FA2605" w:rsidP="00932986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Присутствовать при передаче ответственными организаторами в аудитории руководителю ППЭ экзаменационных материалов.</w:t>
      </w:r>
    </w:p>
    <w:p w:rsidR="00FA2605" w:rsidRDefault="00FA2605" w:rsidP="00932986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Заполнить совместно с руководителем ППЭ формы ППЭ.</w:t>
      </w:r>
    </w:p>
    <w:p w:rsidR="00FA2605" w:rsidRDefault="00FA2605" w:rsidP="0076073E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Заполнить </w:t>
      </w:r>
      <w:r w:rsidRPr="00700C0F">
        <w:rPr>
          <w:sz w:val="28"/>
          <w:szCs w:val="28"/>
        </w:rPr>
        <w:t>форму ППЭ-10 «Отчет уполномоченного представителя ГЭК». Отчет передается в ГЭК в день</w:t>
      </w:r>
      <w:r>
        <w:rPr>
          <w:sz w:val="28"/>
          <w:szCs w:val="28"/>
        </w:rPr>
        <w:t xml:space="preserve"> экзамена.</w:t>
      </w:r>
    </w:p>
    <w:p w:rsidR="00FA2605" w:rsidRPr="00457A40" w:rsidRDefault="00FA2605" w:rsidP="0073542D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  <w:lang w:eastAsia="en-US"/>
        </w:rPr>
      </w:pPr>
      <w:r w:rsidRPr="00457A40">
        <w:rPr>
          <w:sz w:val="28"/>
          <w:szCs w:val="28"/>
          <w:lang w:eastAsia="en-US"/>
        </w:rPr>
        <w:t>Получить от руководителя ППЭ по форме ППЭ 14-01 «Акту приёмки-передачи экзаменационных материалов в ППЭ»: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запечатанные возвратные доставочные пакеты с бланками ответов № 1, бланками ответов №2, дополнительными бланками ответов № 2, 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запечатанный в конверт внешний носитель (компакт-диски, флеш-карты и др.) с файлами экзаменационных работ участников по информатике и ИКТ;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запечатанный в конверт внешний носитель (компакт-диски, флеш-карты и др.) с файлами ответов участников на задания устной части экзамена по иностранному языку;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секьюрпаки с </w:t>
      </w:r>
      <w:r>
        <w:rPr>
          <w:sz w:val="28"/>
          <w:szCs w:val="28"/>
        </w:rPr>
        <w:t xml:space="preserve">использованными </w:t>
      </w:r>
      <w:r w:rsidRPr="0015458C">
        <w:rPr>
          <w:sz w:val="28"/>
          <w:szCs w:val="28"/>
        </w:rPr>
        <w:t>КИМ;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компакт-диски с файлами практических экзаменационных заданий по информатике и ИКТ;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компакт-диски с цифровой аудиозаписью исходного текста для написания участниками краткого изложения;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компакт-диски с материалами для выполнения участниками заданий </w:t>
      </w:r>
      <w:r w:rsidRPr="0015458C">
        <w:rPr>
          <w:sz w:val="28"/>
          <w:szCs w:val="28"/>
        </w:rPr>
        <w:br/>
        <w:t xml:space="preserve">по аудированию письменной части экзаменационной работы </w:t>
      </w:r>
      <w:r w:rsidRPr="0015458C">
        <w:rPr>
          <w:sz w:val="28"/>
          <w:szCs w:val="28"/>
        </w:rPr>
        <w:br/>
        <w:t>по иностранному языку;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компакт-диски с контрольными измерительными материалами для проведения устной части экзамена по иностранному языку;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неиспользованные дополнительные бланки ответов № 2;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неиспользованные конверты с индивидуальными комплектами экзаменационных материалов;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заполненные формы ППЭ;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акты об удалении участников с экзамена;</w:t>
      </w:r>
    </w:p>
    <w:p w:rsidR="00FA2605" w:rsidRPr="0015458C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акты </w:t>
      </w:r>
      <w:r w:rsidRPr="0015458C">
        <w:rPr>
          <w:sz w:val="28"/>
          <w:szCs w:val="28"/>
          <w:lang w:eastAsia="en-US"/>
        </w:rPr>
        <w:t>о досрочном завершении экзамена по объективным причинам;</w:t>
      </w:r>
    </w:p>
    <w:p w:rsidR="00FA2605" w:rsidRDefault="00FA2605" w:rsidP="0073542D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другие документы и материалы, которые руководитель ППЭ </w:t>
      </w:r>
      <w:r w:rsidRPr="0015458C">
        <w:rPr>
          <w:sz w:val="28"/>
          <w:szCs w:val="28"/>
        </w:rPr>
        <w:br/>
        <w:t>и уполномоченный представитель ГЭК в ППЭ сочли необходимым передать в РЦОИ.</w:t>
      </w:r>
    </w:p>
    <w:p w:rsidR="00FA2605" w:rsidRPr="00700C0F" w:rsidRDefault="00FA2605" w:rsidP="003C3869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Упаковать ЭМ в спецпакеты для передачи сотруднику УСС:</w:t>
      </w:r>
    </w:p>
    <w:p w:rsidR="00FA2605" w:rsidRPr="00700C0F" w:rsidRDefault="00FA2605" w:rsidP="001A65F6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Спецпакет с использованными ЭМ</w:t>
      </w:r>
      <w:bookmarkStart w:id="2" w:name="_GoBack"/>
      <w:bookmarkEnd w:id="2"/>
      <w:r w:rsidRPr="00700C0F">
        <w:rPr>
          <w:sz w:val="28"/>
          <w:szCs w:val="28"/>
          <w:lang w:eastAsia="en-US"/>
        </w:rPr>
        <w:t>;</w:t>
      </w:r>
    </w:p>
    <w:p w:rsidR="00FA2605" w:rsidRPr="00700C0F" w:rsidRDefault="00FA2605" w:rsidP="001A65F6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Спецпакет с неиспользованные ЭМ (в том числе неиспользованные ИК из вскрытых пачек)</w:t>
      </w:r>
    </w:p>
    <w:p w:rsidR="00FA2605" w:rsidRPr="00700C0F" w:rsidRDefault="00FA2605" w:rsidP="003C3869">
      <w:pPr>
        <w:pStyle w:val="ListParagraph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 xml:space="preserve">Заполнить адресные бирки спецпакетов, указав: </w:t>
      </w:r>
    </w:p>
    <w:p w:rsidR="00FA2605" w:rsidRPr="00700C0F" w:rsidRDefault="00FA2605" w:rsidP="001B4368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ФИО и подпись упаковавшего;</w:t>
      </w:r>
    </w:p>
    <w:p w:rsidR="00FA2605" w:rsidRPr="00700C0F" w:rsidRDefault="00FA2605" w:rsidP="001B4368">
      <w:pPr>
        <w:pStyle w:val="ListParagraph"/>
        <w:numPr>
          <w:ilvl w:val="0"/>
          <w:numId w:val="20"/>
        </w:numPr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адрес РЦОИ;</w:t>
      </w:r>
    </w:p>
    <w:p w:rsidR="00FA2605" w:rsidRPr="00700C0F" w:rsidRDefault="00FA2605" w:rsidP="001B4368">
      <w:pPr>
        <w:pStyle w:val="ListParagraph"/>
        <w:numPr>
          <w:ilvl w:val="0"/>
          <w:numId w:val="20"/>
        </w:numPr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>номер спецпакета.</w:t>
      </w:r>
    </w:p>
    <w:p w:rsidR="00FA2605" w:rsidRPr="00700C0F" w:rsidRDefault="00FA2605" w:rsidP="003C3869">
      <w:pPr>
        <w:pStyle w:val="ListParagraph"/>
        <w:ind w:left="630"/>
        <w:jc w:val="both"/>
        <w:rPr>
          <w:sz w:val="28"/>
          <w:szCs w:val="28"/>
          <w:lang w:eastAsia="en-US"/>
        </w:rPr>
      </w:pPr>
      <w:r w:rsidRPr="00700C0F">
        <w:rPr>
          <w:sz w:val="28"/>
          <w:szCs w:val="28"/>
          <w:lang w:eastAsia="en-US"/>
        </w:rPr>
        <w:t xml:space="preserve">Заполнить реестр Ф1 в двух экземплярах на передаваемые спецпакеты с ЭМ. </w:t>
      </w:r>
    </w:p>
    <w:p w:rsidR="00FA2605" w:rsidRDefault="00FA2605" w:rsidP="0073542D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</w:rPr>
      </w:pPr>
      <w:r w:rsidRPr="00700C0F">
        <w:rPr>
          <w:sz w:val="28"/>
          <w:szCs w:val="28"/>
        </w:rPr>
        <w:t>Передать спецпакеты сотруднику УСС по Москве и Московской области по реестру Ф1 для доставки в РЦОИ.</w:t>
      </w:r>
    </w:p>
    <w:p w:rsidR="00FA2605" w:rsidRPr="00700C0F" w:rsidRDefault="00FA2605" w:rsidP="0073542D">
      <w:pPr>
        <w:pStyle w:val="ListParagraph"/>
        <w:numPr>
          <w:ilvl w:val="0"/>
          <w:numId w:val="18"/>
        </w:numPr>
        <w:ind w:left="-9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Доставить в конфликтную комиссию апелляционные документы (при наличии) в день проведения экзамена.</w:t>
      </w:r>
    </w:p>
    <w:p w:rsidR="00FA2605" w:rsidRDefault="00FA2605" w:rsidP="0076073E">
      <w:pPr>
        <w:pStyle w:val="ListParagraph"/>
        <w:ind w:left="630"/>
        <w:jc w:val="both"/>
        <w:rPr>
          <w:sz w:val="28"/>
          <w:szCs w:val="28"/>
        </w:rPr>
      </w:pPr>
    </w:p>
    <w:p w:rsidR="00FA2605" w:rsidRDefault="00FA2605" w:rsidP="00FF2432">
      <w:pPr>
        <w:pStyle w:val="ListParagraph"/>
        <w:ind w:left="630"/>
        <w:jc w:val="both"/>
      </w:pPr>
    </w:p>
    <w:sectPr w:rsidR="00FA2605" w:rsidSect="00FF2432">
      <w:headerReference w:type="default" r:id="rId7"/>
      <w:pgSz w:w="11906" w:h="16838"/>
      <w:pgMar w:top="1134" w:right="850" w:bottom="1134" w:left="1701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05" w:rsidRDefault="00FA2605" w:rsidP="00FF2432">
      <w:r>
        <w:separator/>
      </w:r>
    </w:p>
  </w:endnote>
  <w:endnote w:type="continuationSeparator" w:id="0">
    <w:p w:rsidR="00FA2605" w:rsidRDefault="00FA2605" w:rsidP="00FF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05" w:rsidRDefault="00FA2605" w:rsidP="00FF2432">
      <w:r>
        <w:separator/>
      </w:r>
    </w:p>
  </w:footnote>
  <w:footnote w:type="continuationSeparator" w:id="0">
    <w:p w:rsidR="00FA2605" w:rsidRDefault="00FA2605" w:rsidP="00FF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05" w:rsidRDefault="00FA2605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FA2605" w:rsidRDefault="00FA2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Heading1"/>
      <w:lvlText w:val="%1."/>
      <w:lvlJc w:val="left"/>
      <w:pPr>
        <w:ind w:left="1283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1">
    <w:nsid w:val="0D7C046E"/>
    <w:multiLevelType w:val="hybridMultilevel"/>
    <w:tmpl w:val="CB7E1E00"/>
    <w:lvl w:ilvl="0" w:tplc="A03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4B34"/>
    <w:multiLevelType w:val="hybridMultilevel"/>
    <w:tmpl w:val="9392ED80"/>
    <w:lvl w:ilvl="0" w:tplc="C32870E4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261988"/>
    <w:multiLevelType w:val="hybridMultilevel"/>
    <w:tmpl w:val="EA2AF74A"/>
    <w:lvl w:ilvl="0" w:tplc="3E2455EA">
      <w:start w:val="1"/>
      <w:numFmt w:val="decimal"/>
      <w:lvlText w:val="3.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4">
    <w:nsid w:val="13112340"/>
    <w:multiLevelType w:val="hybridMultilevel"/>
    <w:tmpl w:val="0084096C"/>
    <w:lvl w:ilvl="0" w:tplc="EAA2E65A">
      <w:start w:val="1"/>
      <w:numFmt w:val="decimal"/>
      <w:lvlText w:val="3.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7567730"/>
    <w:multiLevelType w:val="hybridMultilevel"/>
    <w:tmpl w:val="4660419E"/>
    <w:lvl w:ilvl="0" w:tplc="C8DC1C28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BB22BE"/>
    <w:multiLevelType w:val="hybridMultilevel"/>
    <w:tmpl w:val="38B02DC2"/>
    <w:lvl w:ilvl="0" w:tplc="DD1627A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1803739A"/>
    <w:multiLevelType w:val="hybridMultilevel"/>
    <w:tmpl w:val="70282F2E"/>
    <w:lvl w:ilvl="0" w:tplc="A03000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AA264E"/>
    <w:multiLevelType w:val="hybridMultilevel"/>
    <w:tmpl w:val="77882B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423194D"/>
    <w:multiLevelType w:val="hybridMultilevel"/>
    <w:tmpl w:val="B7167A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F86C65"/>
    <w:multiLevelType w:val="hybridMultilevel"/>
    <w:tmpl w:val="6478BB9E"/>
    <w:lvl w:ilvl="0" w:tplc="C32870E4">
      <w:start w:val="1"/>
      <w:numFmt w:val="decimal"/>
      <w:lvlText w:val="2.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1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724628"/>
    <w:multiLevelType w:val="hybridMultilevel"/>
    <w:tmpl w:val="114E2F60"/>
    <w:lvl w:ilvl="0" w:tplc="D430E61A">
      <w:start w:val="1"/>
      <w:numFmt w:val="decimal"/>
      <w:lvlText w:val="2.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2DCE66F0"/>
    <w:multiLevelType w:val="hybridMultilevel"/>
    <w:tmpl w:val="98D6E6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1803D8F"/>
    <w:multiLevelType w:val="hybridMultilevel"/>
    <w:tmpl w:val="CAB2CC0A"/>
    <w:lvl w:ilvl="0" w:tplc="DD1627A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9313E52"/>
    <w:multiLevelType w:val="hybridMultilevel"/>
    <w:tmpl w:val="38F2F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B5369DA"/>
    <w:multiLevelType w:val="hybridMultilevel"/>
    <w:tmpl w:val="4CC80D6C"/>
    <w:lvl w:ilvl="0" w:tplc="A0300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7B5F39"/>
    <w:multiLevelType w:val="hybridMultilevel"/>
    <w:tmpl w:val="B91CEE8A"/>
    <w:lvl w:ilvl="0" w:tplc="2136667C">
      <w:start w:val="1"/>
      <w:numFmt w:val="decimal"/>
      <w:lvlText w:val="3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A212DC"/>
    <w:multiLevelType w:val="hybridMultilevel"/>
    <w:tmpl w:val="821AB6C0"/>
    <w:lvl w:ilvl="0" w:tplc="2136667C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2C80912"/>
    <w:multiLevelType w:val="hybridMultilevel"/>
    <w:tmpl w:val="520052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8772404"/>
    <w:multiLevelType w:val="hybridMultilevel"/>
    <w:tmpl w:val="1B1A0C72"/>
    <w:lvl w:ilvl="0" w:tplc="2136667C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ACA3940"/>
    <w:multiLevelType w:val="hybridMultilevel"/>
    <w:tmpl w:val="FF921D8C"/>
    <w:lvl w:ilvl="0" w:tplc="DD162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33099"/>
    <w:multiLevelType w:val="hybridMultilevel"/>
    <w:tmpl w:val="01A2014E"/>
    <w:lvl w:ilvl="0" w:tplc="A03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93BF5"/>
    <w:multiLevelType w:val="hybridMultilevel"/>
    <w:tmpl w:val="1B1A0C72"/>
    <w:lvl w:ilvl="0" w:tplc="2136667C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FBD7701"/>
    <w:multiLevelType w:val="hybridMultilevel"/>
    <w:tmpl w:val="BB22ABCC"/>
    <w:lvl w:ilvl="0" w:tplc="EAA2E65A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11"/>
  </w:num>
  <w:num w:numId="15">
    <w:abstractNumId w:val="23"/>
  </w:num>
  <w:num w:numId="16">
    <w:abstractNumId w:val="6"/>
  </w:num>
  <w:num w:numId="17">
    <w:abstractNumId w:val="20"/>
  </w:num>
  <w:num w:numId="18">
    <w:abstractNumId w:val="18"/>
  </w:num>
  <w:num w:numId="19">
    <w:abstractNumId w:val="5"/>
  </w:num>
  <w:num w:numId="20">
    <w:abstractNumId w:val="22"/>
  </w:num>
  <w:num w:numId="21">
    <w:abstractNumId w:val="17"/>
  </w:num>
  <w:num w:numId="22">
    <w:abstractNumId w:val="21"/>
  </w:num>
  <w:num w:numId="23">
    <w:abstractNumId w:val="7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37E"/>
    <w:rsid w:val="000C7BCE"/>
    <w:rsid w:val="000D7CC0"/>
    <w:rsid w:val="001244B7"/>
    <w:rsid w:val="0015458C"/>
    <w:rsid w:val="001566D5"/>
    <w:rsid w:val="00172922"/>
    <w:rsid w:val="001A65F6"/>
    <w:rsid w:val="001B4368"/>
    <w:rsid w:val="001D2BB9"/>
    <w:rsid w:val="0022265C"/>
    <w:rsid w:val="002232E1"/>
    <w:rsid w:val="00314C9D"/>
    <w:rsid w:val="00373602"/>
    <w:rsid w:val="00377A98"/>
    <w:rsid w:val="003C3231"/>
    <w:rsid w:val="003C3869"/>
    <w:rsid w:val="004346C4"/>
    <w:rsid w:val="00457A40"/>
    <w:rsid w:val="004A0B52"/>
    <w:rsid w:val="004A2469"/>
    <w:rsid w:val="00502159"/>
    <w:rsid w:val="0066237E"/>
    <w:rsid w:val="00674A01"/>
    <w:rsid w:val="006A2919"/>
    <w:rsid w:val="00700C0F"/>
    <w:rsid w:val="0073542D"/>
    <w:rsid w:val="0076073E"/>
    <w:rsid w:val="007B5E1A"/>
    <w:rsid w:val="008024E1"/>
    <w:rsid w:val="00865430"/>
    <w:rsid w:val="008F7502"/>
    <w:rsid w:val="00932986"/>
    <w:rsid w:val="009C6292"/>
    <w:rsid w:val="00A14F94"/>
    <w:rsid w:val="00A57CB4"/>
    <w:rsid w:val="00A720DF"/>
    <w:rsid w:val="00A737E5"/>
    <w:rsid w:val="00A9272F"/>
    <w:rsid w:val="00B14293"/>
    <w:rsid w:val="00B80AF7"/>
    <w:rsid w:val="00BD620B"/>
    <w:rsid w:val="00BD6A56"/>
    <w:rsid w:val="00C34D00"/>
    <w:rsid w:val="00CE31DB"/>
    <w:rsid w:val="00CF59A6"/>
    <w:rsid w:val="00D1326A"/>
    <w:rsid w:val="00D42B82"/>
    <w:rsid w:val="00D62F53"/>
    <w:rsid w:val="00DB15AC"/>
    <w:rsid w:val="00DC365B"/>
    <w:rsid w:val="00E02323"/>
    <w:rsid w:val="00E04DF8"/>
    <w:rsid w:val="00EB7205"/>
    <w:rsid w:val="00F37814"/>
    <w:rsid w:val="00F83237"/>
    <w:rsid w:val="00FA2605"/>
    <w:rsid w:val="00FA26FA"/>
    <w:rsid w:val="00FE23DD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237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37E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37E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37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37E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37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237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237E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237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237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37E"/>
    <w:rPr>
      <w:rFonts w:eastAsia="Times New Roman" w:cs="Arial"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37E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37E"/>
    <w:rPr>
      <w:rFonts w:ascii="Cambria" w:hAnsi="Cambria" w:cs="Times New Roman"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37E"/>
    <w:rPr>
      <w:rFonts w:ascii="Cambria" w:hAnsi="Cambria" w:cs="Times New Roman"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237E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237E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237E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237E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237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237E"/>
    <w:pPr>
      <w:ind w:left="720"/>
      <w:contextualSpacing/>
    </w:pPr>
  </w:style>
  <w:style w:type="character" w:customStyle="1" w:styleId="1">
    <w:name w:val="Заголвки 1 уровня Знак"/>
    <w:link w:val="10"/>
    <w:uiPriority w:val="99"/>
    <w:locked/>
    <w:rsid w:val="0066237E"/>
    <w:rPr>
      <w:rFonts w:eastAsia="Times New Roman"/>
      <w:kern w:val="32"/>
      <w:sz w:val="32"/>
      <w:lang w:eastAsia="ru-RU"/>
    </w:rPr>
  </w:style>
  <w:style w:type="paragraph" w:customStyle="1" w:styleId="10">
    <w:name w:val="Заголвки 1 уровня"/>
    <w:basedOn w:val="Heading1"/>
    <w:link w:val="1"/>
    <w:uiPriority w:val="99"/>
    <w:rsid w:val="0066237E"/>
    <w:pPr>
      <w:pageBreakBefore/>
      <w:spacing w:after="240"/>
    </w:pPr>
    <w:rPr>
      <w:rFonts w:cs="Times New Roman"/>
      <w:b w:val="0"/>
      <w:sz w:val="32"/>
    </w:rPr>
  </w:style>
  <w:style w:type="character" w:styleId="CommentReference">
    <w:name w:val="annotation reference"/>
    <w:basedOn w:val="DefaultParagraphFont"/>
    <w:uiPriority w:val="99"/>
    <w:semiHidden/>
    <w:rsid w:val="00FE23D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E23DD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23DD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3D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F24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43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F24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43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1360</Words>
  <Characters>7757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komp1</cp:lastModifiedBy>
  <cp:revision>3</cp:revision>
  <cp:lastPrinted>2016-01-20T09:22:00Z</cp:lastPrinted>
  <dcterms:created xsi:type="dcterms:W3CDTF">2016-02-04T09:12:00Z</dcterms:created>
  <dcterms:modified xsi:type="dcterms:W3CDTF">2016-04-14T10:23:00Z</dcterms:modified>
</cp:coreProperties>
</file>